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4" w:rsidRDefault="001F3CB4" w:rsidP="005C1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1F3CB4" w:rsidRDefault="001F3CB4" w:rsidP="005C1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CB4" w:rsidRDefault="001F3CB4" w:rsidP="005C1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20130" cy="8440679"/>
            <wp:effectExtent l="19050" t="0" r="0" b="0"/>
            <wp:docPr id="2" name="Рисунок 2" descr="G:\Рабочие программы на сайт\6 ге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ие программы на сайт\6 геогра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6A" w:rsidRDefault="001863F8" w:rsidP="005C1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10C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82.2pt" o:ole="">
            <v:imagedata r:id="rId7" o:title=""/>
          </v:shape>
          <o:OLEObject Type="Embed" ProgID="AcroExch.Document.DC" ShapeID="_x0000_i1025" DrawAspect="Content" ObjectID="_1640868444" r:id="rId8"/>
        </w:object>
      </w:r>
      <w:bookmarkEnd w:id="0"/>
    </w:p>
    <w:p w:rsidR="001863F8" w:rsidRDefault="001863F8" w:rsidP="001863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863F8" w:rsidRDefault="001863F8" w:rsidP="001863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863F8" w:rsidRDefault="001863F8" w:rsidP="001863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863F8" w:rsidRDefault="001863F8" w:rsidP="001863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863F8" w:rsidRPr="001863F8" w:rsidRDefault="001863F8" w:rsidP="005C1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06A" w:rsidRPr="005C106A" w:rsidRDefault="005C106A" w:rsidP="005C10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6</w:t>
      </w:r>
      <w:r w:rsidRPr="005C106A">
        <w:rPr>
          <w:rFonts w:ascii="Times New Roman" w:eastAsia="Calibri" w:hAnsi="Times New Roman" w:cs="Times New Roman"/>
          <w:sz w:val="28"/>
          <w:szCs w:val="28"/>
        </w:rPr>
        <w:t xml:space="preserve"> класса по географии составлена  </w:t>
      </w:r>
      <w:r w:rsidRPr="005C10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образования. </w:t>
      </w:r>
    </w:p>
    <w:p w:rsidR="005C106A" w:rsidRPr="005C106A" w:rsidRDefault="005C106A" w:rsidP="005C106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составлена в соответствии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географии для 5-9 классов, рекомендованной министерством образования и науки РФ, авторских программ Е.М. </w:t>
      </w:r>
      <w:proofErr w:type="spellStart"/>
      <w:r w:rsidRPr="005C106A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5C106A">
        <w:rPr>
          <w:rFonts w:ascii="Times New Roman" w:hAnsi="Times New Roman" w:cs="Times New Roman"/>
          <w:sz w:val="28"/>
          <w:szCs w:val="28"/>
        </w:rPr>
        <w:t xml:space="preserve">, Э.Л. Введенский, А.А. Плешаков «География. Введение в географию», М.: Русское слово – учебник, 2017г., Программы курса «География». 5-9 классы / авт.-сост. Е.М. </w:t>
      </w:r>
      <w:proofErr w:type="spellStart"/>
      <w:r w:rsidRPr="005C106A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5C106A">
        <w:rPr>
          <w:rFonts w:ascii="Times New Roman" w:hAnsi="Times New Roman" w:cs="Times New Roman"/>
          <w:sz w:val="28"/>
          <w:szCs w:val="28"/>
        </w:rPr>
        <w:t xml:space="preserve">. – 3-е изд. – М.: ООО «Русское слово - учебник», 2017.   </w:t>
      </w:r>
    </w:p>
    <w:p w:rsidR="005C106A" w:rsidRPr="008F29DF" w:rsidRDefault="005C106A" w:rsidP="005C106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государственными образовательными стандартами в условиях школы, определяет  общую стратегию обучения, воспитания и развития обучающихся средствами предмета в соответствии с целями изучения географии, которые определены стандартом.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C106A" w:rsidRPr="005C106A" w:rsidRDefault="005C106A" w:rsidP="005C106A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целостного восприятия мира как иерархии формирующихся и развивающихся по определенным законам взаимосвязанных природно-обще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ственных территориальных систем, 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5C106A" w:rsidRPr="005C106A" w:rsidRDefault="005C106A" w:rsidP="005C106A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06A">
        <w:rPr>
          <w:rFonts w:ascii="Times New Roman" w:eastAsia="Calibri" w:hAnsi="Times New Roman" w:cs="Times New Roman"/>
          <w:sz w:val="28"/>
          <w:szCs w:val="28"/>
        </w:rPr>
        <w:t>Содержание курса географии максимально приближено к потребностям выпускников, отражает  жизненные ориентиры и связано с формированием общей культуры.</w:t>
      </w:r>
    </w:p>
    <w:p w:rsidR="005C106A" w:rsidRPr="005C106A" w:rsidRDefault="005C106A" w:rsidP="005C106A">
      <w:pPr>
        <w:spacing w:after="0"/>
        <w:ind w:right="5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06A" w:rsidRDefault="005C106A" w:rsidP="005C106A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5C106A" w:rsidRDefault="005C106A" w:rsidP="005C106A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5C106A" w:rsidRDefault="005C106A" w:rsidP="005C106A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370121" w:rsidRDefault="00370121" w:rsidP="005C106A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370121" w:rsidRDefault="00370121" w:rsidP="005C106A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370121" w:rsidRDefault="00370121" w:rsidP="005C106A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5C106A" w:rsidRPr="005C106A" w:rsidRDefault="005C106A" w:rsidP="005C106A">
      <w:pPr>
        <w:spacing w:after="0" w:line="240" w:lineRule="auto"/>
        <w:ind w:left="142"/>
        <w:rPr>
          <w:rFonts w:ascii="Times New Roman" w:hAnsi="Times New Roman"/>
          <w:sz w:val="28"/>
          <w:szCs w:val="28"/>
          <w:u w:val="single"/>
        </w:rPr>
      </w:pPr>
    </w:p>
    <w:p w:rsidR="005C106A" w:rsidRPr="005C106A" w:rsidRDefault="005C106A" w:rsidP="005C106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5C106A" w:rsidRPr="005C106A" w:rsidRDefault="005C106A" w:rsidP="005C106A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учащихся с основными понятиями и закономерностями науки география;</w:t>
      </w:r>
    </w:p>
    <w:p w:rsidR="005C106A" w:rsidRPr="005C106A" w:rsidRDefault="005C106A" w:rsidP="005C106A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начать формировать географическую культуру личности и обучать географическому языку;</w:t>
      </w:r>
    </w:p>
    <w:p w:rsidR="005C106A" w:rsidRPr="005C106A" w:rsidRDefault="005C106A" w:rsidP="005C106A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начать формировать умения использовать источники географической информации, прежде всего карты;</w:t>
      </w:r>
    </w:p>
    <w:p w:rsidR="005C106A" w:rsidRPr="005C106A" w:rsidRDefault="005C106A" w:rsidP="005C106A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знания о земных оболочках: атмосфере, гидросфере, литосфере, биосфере;</w:t>
      </w:r>
    </w:p>
    <w:p w:rsidR="005C106A" w:rsidRPr="00370121" w:rsidRDefault="005C106A" w:rsidP="00370121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6A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начать формировать правильные пространственные представления о природных системах Земли на разных уровнях: от локальных (местных) до глобальных.</w:t>
      </w:r>
    </w:p>
    <w:p w:rsidR="005C106A" w:rsidRPr="005C106A" w:rsidRDefault="005C106A" w:rsidP="005C106A">
      <w:pPr>
        <w:spacing w:after="0"/>
        <w:ind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106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C106A" w:rsidRPr="005C106A" w:rsidRDefault="005C106A" w:rsidP="005C106A">
      <w:pPr>
        <w:pStyle w:val="a4"/>
        <w:shd w:val="clear" w:color="auto" w:fill="FFFFFF"/>
        <w:spacing w:before="0" w:beforeAutospacing="0" w:after="0" w:afterAutospacing="0" w:line="276" w:lineRule="auto"/>
        <w:ind w:right="57"/>
        <w:jc w:val="both"/>
        <w:outlineLvl w:val="0"/>
        <w:rPr>
          <w:sz w:val="28"/>
          <w:szCs w:val="28"/>
        </w:rPr>
      </w:pPr>
      <w:r w:rsidRPr="005C106A">
        <w:rPr>
          <w:sz w:val="28"/>
          <w:szCs w:val="28"/>
        </w:rPr>
        <w:t>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закономерности.</w:t>
      </w:r>
    </w:p>
    <w:p w:rsidR="005C106A" w:rsidRPr="005C106A" w:rsidRDefault="005C106A" w:rsidP="005C106A">
      <w:pPr>
        <w:pStyle w:val="a4"/>
        <w:shd w:val="clear" w:color="auto" w:fill="FFFFFF"/>
        <w:spacing w:before="0" w:beforeAutospacing="0" w:after="0" w:afterAutospacing="0" w:line="276" w:lineRule="auto"/>
        <w:ind w:right="57"/>
        <w:jc w:val="both"/>
        <w:outlineLvl w:val="0"/>
        <w:rPr>
          <w:sz w:val="28"/>
          <w:szCs w:val="28"/>
        </w:rPr>
      </w:pPr>
      <w:r w:rsidRPr="005C106A">
        <w:rPr>
          <w:sz w:val="28"/>
          <w:szCs w:val="28"/>
        </w:rPr>
        <w:t>География давно уже перестала быть «</w:t>
      </w:r>
      <w:proofErr w:type="spellStart"/>
      <w:r w:rsidRPr="005C106A">
        <w:rPr>
          <w:sz w:val="28"/>
          <w:szCs w:val="28"/>
        </w:rPr>
        <w:t>землеописательной</w:t>
      </w:r>
      <w:proofErr w:type="spellEnd"/>
      <w:r w:rsidRPr="005C106A">
        <w:rPr>
          <w:sz w:val="28"/>
          <w:szCs w:val="28"/>
        </w:rPr>
        <w:t>» и «поисково-открывающей» дисциплиной. Несмотря на это, до сих пор и в современном обществе, и в школьной географии она нередко трактуется как справочно-энциклопедическая область знания. Такой взгляд в корне противоречит существу современной географической науки.</w:t>
      </w:r>
    </w:p>
    <w:p w:rsidR="005C106A" w:rsidRPr="0026263E" w:rsidRDefault="005C106A" w:rsidP="005C106A">
      <w:pPr>
        <w:pStyle w:val="a4"/>
        <w:shd w:val="clear" w:color="auto" w:fill="FFFFFF"/>
        <w:spacing w:before="0" w:beforeAutospacing="0" w:after="0" w:afterAutospacing="0" w:line="276" w:lineRule="auto"/>
        <w:ind w:right="57"/>
        <w:jc w:val="both"/>
        <w:outlineLvl w:val="0"/>
        <w:rPr>
          <w:color w:val="6B6B6B"/>
          <w:sz w:val="28"/>
          <w:szCs w:val="28"/>
          <w:shd w:val="clear" w:color="auto" w:fill="FFFFFF"/>
        </w:rPr>
      </w:pPr>
      <w:r w:rsidRPr="005C106A">
        <w:rPr>
          <w:sz w:val="28"/>
          <w:szCs w:val="28"/>
        </w:rPr>
        <w:t xml:space="preserve">Ее главной целью в настоящее время является изучение пространственно-временных взаимосвязей в природных и антропогенных географических системах, от локального до глобального их уровня. Играя роль своеобразного «мостика» между естественными и общественными науками, географы активно привлекаются к решению разнообразных естественнонаучных, экологических </w:t>
      </w:r>
      <w:r w:rsidRPr="00370121">
        <w:rPr>
          <w:sz w:val="28"/>
          <w:szCs w:val="28"/>
        </w:rPr>
        <w:t>и социально-экономических проблем современности.      В соответствии с современной концепцией школьного географического образования,</w:t>
      </w:r>
      <w:r w:rsidRPr="00370121">
        <w:rPr>
          <w:rStyle w:val="apple-converted-space"/>
          <w:sz w:val="28"/>
          <w:szCs w:val="28"/>
        </w:rPr>
        <w:t> </w:t>
      </w:r>
      <w:r w:rsidRPr="00370121">
        <w:rPr>
          <w:iCs/>
          <w:sz w:val="28"/>
          <w:szCs w:val="28"/>
        </w:rPr>
        <w:t xml:space="preserve">география - это интегральный школьный предмет мировоззренческого характера, </w:t>
      </w:r>
      <w:r w:rsidRPr="00370121">
        <w:rPr>
          <w:iCs/>
          <w:sz w:val="28"/>
          <w:szCs w:val="28"/>
        </w:rPr>
        <w:lastRenderedPageBreak/>
        <w:t>формирующий у учащихся комплексное, системное представление о Земле как о планете людей</w:t>
      </w:r>
      <w:r w:rsidRPr="0026263E">
        <w:rPr>
          <w:i/>
          <w:iCs/>
          <w:sz w:val="28"/>
          <w:szCs w:val="28"/>
        </w:rPr>
        <w:t>.</w:t>
      </w:r>
    </w:p>
    <w:p w:rsidR="0044422A" w:rsidRPr="008F29DF" w:rsidRDefault="0044422A" w:rsidP="00E56E3E">
      <w:pPr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29D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4422A" w:rsidRPr="008F29DF" w:rsidRDefault="0044422A" w:rsidP="00E56E3E">
      <w:pPr>
        <w:pStyle w:val="a4"/>
        <w:shd w:val="clear" w:color="auto" w:fill="FFFFFF"/>
        <w:spacing w:before="0" w:beforeAutospacing="0" w:after="0" w:afterAutospacing="0"/>
        <w:ind w:right="57"/>
        <w:jc w:val="both"/>
        <w:outlineLvl w:val="0"/>
        <w:rPr>
          <w:sz w:val="28"/>
          <w:szCs w:val="28"/>
        </w:rPr>
      </w:pPr>
      <w:r w:rsidRPr="008F29DF">
        <w:rPr>
          <w:sz w:val="28"/>
          <w:szCs w:val="28"/>
        </w:rPr>
        <w:t>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закономерности.</w:t>
      </w:r>
    </w:p>
    <w:p w:rsidR="0044422A" w:rsidRPr="008F29DF" w:rsidRDefault="0044422A" w:rsidP="00E56E3E">
      <w:pPr>
        <w:pStyle w:val="a4"/>
        <w:shd w:val="clear" w:color="auto" w:fill="FFFFFF"/>
        <w:spacing w:before="0" w:beforeAutospacing="0" w:after="0" w:afterAutospacing="0"/>
        <w:ind w:right="57"/>
        <w:jc w:val="both"/>
        <w:outlineLvl w:val="0"/>
        <w:rPr>
          <w:sz w:val="28"/>
          <w:szCs w:val="28"/>
        </w:rPr>
      </w:pPr>
      <w:r w:rsidRPr="008F29DF">
        <w:rPr>
          <w:sz w:val="28"/>
          <w:szCs w:val="28"/>
        </w:rPr>
        <w:t>География давно уже перестала быть «</w:t>
      </w:r>
      <w:proofErr w:type="spellStart"/>
      <w:r w:rsidRPr="008F29DF">
        <w:rPr>
          <w:sz w:val="28"/>
          <w:szCs w:val="28"/>
        </w:rPr>
        <w:t>землеописательной</w:t>
      </w:r>
      <w:proofErr w:type="spellEnd"/>
      <w:r w:rsidRPr="008F29DF">
        <w:rPr>
          <w:sz w:val="28"/>
          <w:szCs w:val="28"/>
        </w:rPr>
        <w:t>» и «поисково-открывающей» дисциплиной. Несмотря на это, до сих пор и в современном обществе, и в школьной географии она нередко трактуется как справочно-энциклопедическая область знания. Такой взгляд в корне противоречит существу современной географической науки.</w:t>
      </w:r>
    </w:p>
    <w:p w:rsidR="0044422A" w:rsidRPr="008F29DF" w:rsidRDefault="0044422A" w:rsidP="00E56E3E">
      <w:pPr>
        <w:pStyle w:val="a4"/>
        <w:shd w:val="clear" w:color="auto" w:fill="FFFFFF"/>
        <w:spacing w:before="0" w:beforeAutospacing="0" w:after="0" w:afterAutospacing="0"/>
        <w:ind w:right="57"/>
        <w:jc w:val="both"/>
        <w:outlineLvl w:val="0"/>
        <w:rPr>
          <w:color w:val="6B6B6B"/>
          <w:sz w:val="28"/>
          <w:szCs w:val="28"/>
          <w:shd w:val="clear" w:color="auto" w:fill="FFFFFF"/>
        </w:rPr>
      </w:pPr>
      <w:r w:rsidRPr="008F29DF">
        <w:rPr>
          <w:sz w:val="28"/>
          <w:szCs w:val="28"/>
        </w:rPr>
        <w:t>Ее главной целью в настоящее время является изучение пространственно-временных взаимосвязей в природных и антропогенных географических системах, от локального до глобального их уровня. Играя роль своеобразного «мостика» между естественными и общественными науками, географы активно привлекаются к решению разнообразных естественнонаучных, экологических и социально-экономических проблем современности.      В соответствии с современной концепцией школьного географического образования,</w:t>
      </w:r>
      <w:r w:rsidRPr="008F29DF">
        <w:rPr>
          <w:rStyle w:val="apple-converted-space"/>
          <w:sz w:val="28"/>
          <w:szCs w:val="28"/>
        </w:rPr>
        <w:t> </w:t>
      </w:r>
      <w:r w:rsidRPr="008F29DF">
        <w:rPr>
          <w:iCs/>
          <w:sz w:val="28"/>
          <w:szCs w:val="28"/>
        </w:rPr>
        <w:t>география - это интегральный школьный предмет мировоззренческого характера, формирующий у учащихся комплексное, системное представление о Земле как о планете людей.</w:t>
      </w:r>
    </w:p>
    <w:p w:rsidR="0044422A" w:rsidRPr="008F29DF" w:rsidRDefault="0044422A" w:rsidP="00E56E3E">
      <w:pPr>
        <w:pStyle w:val="a4"/>
        <w:shd w:val="clear" w:color="auto" w:fill="FFFFFF"/>
        <w:spacing w:before="0" w:beforeAutospacing="0" w:after="0" w:afterAutospacing="0"/>
        <w:ind w:right="57"/>
        <w:jc w:val="both"/>
        <w:outlineLvl w:val="0"/>
        <w:rPr>
          <w:sz w:val="28"/>
          <w:szCs w:val="28"/>
        </w:rPr>
      </w:pPr>
      <w:r w:rsidRPr="008F29DF">
        <w:rPr>
          <w:sz w:val="28"/>
          <w:szCs w:val="28"/>
          <w:shd w:val="clear" w:color="auto" w:fill="FFFFFF"/>
        </w:rPr>
        <w:t>Начальный курс географии – первый среди систематических курсов этой дисциплины. Главная цель курса – формирование представлений о Земле как природном комплексе, об особенностях земных оболочек и их взаимосвязях. Особое внимание уделяется месту и роли человека в формировании природы Земли.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 и понятиями, а также умениями, связанными с использованием источников географической информации, и прежде всего карты. Большое внимание уделяется изучению своей местности для накопления знаний (в форме представлений), которые будут использоваться в дальнейшем при изучении географии.</w:t>
      </w:r>
    </w:p>
    <w:p w:rsidR="007B3ECE" w:rsidRPr="008F29DF" w:rsidRDefault="007B3ECE" w:rsidP="00E56E3E">
      <w:pPr>
        <w:shd w:val="clear" w:color="auto" w:fill="FFFFFF"/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5BFD" w:rsidRPr="008F29DF" w:rsidRDefault="00605BFD" w:rsidP="00E56E3E">
      <w:pPr>
        <w:shd w:val="clear" w:color="auto" w:fill="FFFFFF"/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29DF">
        <w:rPr>
          <w:rFonts w:ascii="Times New Roman" w:hAnsi="Times New Roman" w:cs="Times New Roman"/>
          <w:b/>
          <w:bCs/>
          <w:caps/>
          <w:sz w:val="28"/>
          <w:szCs w:val="28"/>
        </w:rPr>
        <w:t>Описание места учебного предмета в учебном плане</w:t>
      </w:r>
    </w:p>
    <w:p w:rsidR="00605BFD" w:rsidRPr="008F29DF" w:rsidRDefault="00605BFD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 основного общего образования отводит на изучение географии в 6 классе 1 ч</w:t>
      </w:r>
      <w:r w:rsidR="00BF6750">
        <w:rPr>
          <w:rFonts w:ascii="Times New Roman" w:eastAsia="Calibri" w:hAnsi="Times New Roman" w:cs="Times New Roman"/>
          <w:sz w:val="28"/>
          <w:szCs w:val="28"/>
        </w:rPr>
        <w:t>ас в неделю и ориентирован на 35</w:t>
      </w:r>
      <w:r w:rsidRPr="008F29DF">
        <w:rPr>
          <w:rFonts w:ascii="Times New Roman" w:eastAsia="Calibri" w:hAnsi="Times New Roman" w:cs="Times New Roman"/>
          <w:sz w:val="28"/>
          <w:szCs w:val="28"/>
        </w:rPr>
        <w:t>учебных неде</w:t>
      </w:r>
      <w:r w:rsidR="00402724" w:rsidRPr="008F29DF">
        <w:rPr>
          <w:rFonts w:ascii="Times New Roman" w:eastAsia="Calibri" w:hAnsi="Times New Roman" w:cs="Times New Roman"/>
          <w:sz w:val="28"/>
          <w:szCs w:val="28"/>
        </w:rPr>
        <w:t>ли. В учебном плане МБОУ СОШ №80</w:t>
      </w:r>
      <w:r w:rsidRPr="008F29DF">
        <w:rPr>
          <w:rFonts w:ascii="Times New Roman" w:eastAsia="Calibri" w:hAnsi="Times New Roman" w:cs="Times New Roman"/>
          <w:sz w:val="28"/>
          <w:szCs w:val="28"/>
        </w:rPr>
        <w:t xml:space="preserve"> на овладение знаниями по географии выделен 1 час в неделю. В соответствии с годовым кале</w:t>
      </w:r>
      <w:r w:rsidR="00F66620" w:rsidRPr="008F29DF">
        <w:rPr>
          <w:rFonts w:ascii="Times New Roman" w:eastAsia="Calibri" w:hAnsi="Times New Roman" w:cs="Times New Roman"/>
          <w:sz w:val="28"/>
          <w:szCs w:val="28"/>
        </w:rPr>
        <w:t>ндарным</w:t>
      </w:r>
      <w:r w:rsidR="00A07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0EA">
        <w:rPr>
          <w:rFonts w:ascii="Times New Roman" w:eastAsia="Calibri" w:hAnsi="Times New Roman" w:cs="Times New Roman"/>
          <w:sz w:val="28"/>
          <w:szCs w:val="28"/>
        </w:rPr>
        <w:lastRenderedPageBreak/>
        <w:t>учебным графиком на 2019--2020</w:t>
      </w:r>
      <w:r w:rsidRPr="008F29DF">
        <w:rPr>
          <w:rFonts w:ascii="Times New Roman" w:eastAsia="Calibri" w:hAnsi="Times New Roman" w:cs="Times New Roman"/>
          <w:sz w:val="28"/>
          <w:szCs w:val="28"/>
        </w:rPr>
        <w:t xml:space="preserve"> учебный год и расписанием учебных занятий общее количество часов за год составляет 34</w:t>
      </w:r>
      <w:r w:rsidR="00891522" w:rsidRPr="008F29D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66B34" w:rsidRPr="008F29DF">
        <w:rPr>
          <w:rFonts w:ascii="Times New Roman" w:eastAsia="Calibri" w:hAnsi="Times New Roman" w:cs="Times New Roman"/>
          <w:sz w:val="28"/>
          <w:szCs w:val="28"/>
        </w:rPr>
        <w:t>6 «в»класса</w:t>
      </w:r>
      <w:r w:rsidR="004D655A">
        <w:rPr>
          <w:rFonts w:ascii="Times New Roman" w:eastAsia="Calibri" w:hAnsi="Times New Roman" w:cs="Times New Roman"/>
          <w:sz w:val="28"/>
          <w:szCs w:val="28"/>
        </w:rPr>
        <w:t xml:space="preserve"> и 35 для 6 «а» и 6 «г»</w:t>
      </w:r>
      <w:r w:rsidR="00943E33">
        <w:rPr>
          <w:rFonts w:ascii="Times New Roman" w:eastAsia="Calibri" w:hAnsi="Times New Roman" w:cs="Times New Roman"/>
          <w:sz w:val="28"/>
          <w:szCs w:val="28"/>
        </w:rPr>
        <w:t>Контрольных работ-3,</w:t>
      </w:r>
      <w:r w:rsidRPr="008F29DF">
        <w:rPr>
          <w:rFonts w:ascii="Times New Roman" w:eastAsia="Calibri" w:hAnsi="Times New Roman" w:cs="Times New Roman"/>
          <w:sz w:val="28"/>
          <w:szCs w:val="28"/>
        </w:rPr>
        <w:t xml:space="preserve"> практических-</w:t>
      </w:r>
      <w:r w:rsidR="00396CAC" w:rsidRPr="008F29DF">
        <w:rPr>
          <w:rFonts w:ascii="Times New Roman" w:eastAsia="Calibri" w:hAnsi="Times New Roman" w:cs="Times New Roman"/>
          <w:sz w:val="28"/>
          <w:szCs w:val="28"/>
        </w:rPr>
        <w:t>16 оценочных</w:t>
      </w:r>
      <w:r w:rsidR="00186ECD" w:rsidRPr="008F29DF">
        <w:rPr>
          <w:rFonts w:ascii="Times New Roman" w:eastAsia="Calibri" w:hAnsi="Times New Roman" w:cs="Times New Roman"/>
          <w:sz w:val="28"/>
          <w:szCs w:val="28"/>
        </w:rPr>
        <w:t>-8</w:t>
      </w:r>
    </w:p>
    <w:p w:rsidR="007B3ECE" w:rsidRPr="008F29DF" w:rsidRDefault="007B3ECE" w:rsidP="00E56E3E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EFE" w:rsidRPr="008F29DF" w:rsidRDefault="0044422A" w:rsidP="00E56E3E">
      <w:pPr>
        <w:shd w:val="clear" w:color="auto" w:fill="FFFFFF"/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44422A" w:rsidRPr="008F29DF" w:rsidRDefault="0044422A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федеральному компоненту образовательного стандарта на изучение географии в 6 классе отводиться 35 часов.</w:t>
      </w:r>
    </w:p>
    <w:p w:rsidR="0044422A" w:rsidRPr="008F29DF" w:rsidRDefault="0044422A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</w:t>
      </w:r>
    </w:p>
    <w:p w:rsidR="0044422A" w:rsidRPr="008F29DF" w:rsidRDefault="0044422A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 w:rsidRPr="008F2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«Введения»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историей.</w:t>
      </w:r>
    </w:p>
    <w:p w:rsidR="0044422A" w:rsidRPr="008F29DF" w:rsidRDefault="0044422A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первого раздела «Земля как планета»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44422A" w:rsidRPr="008F29DF" w:rsidRDefault="0044422A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раздел «Способы изображения земной поверхности»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математикой. В частности это происходит при изучении географических координат и масштаба.</w:t>
      </w:r>
    </w:p>
    <w:p w:rsidR="0044422A" w:rsidRPr="008F29DF" w:rsidRDefault="0044422A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последующие разделы учебника знакомят учащихся с компонентами географической оболочки нашей планеты: </w:t>
      </w:r>
      <w:r w:rsidRPr="008F2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литосферой, атмосферой, гидросферой и биосферой.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44422A" w:rsidRPr="008F29DF" w:rsidRDefault="0044422A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sz w:val="28"/>
          <w:szCs w:val="28"/>
        </w:rPr>
        <w:t>Последний раздел «Почва и географическая оболочка»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связях с курсом основ безопасности жизнедеятельности. Здесь рассмотрен весь круг вопросов: 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605BFD" w:rsidRPr="008F29DF" w:rsidRDefault="00B307DE" w:rsidP="00E56E3E">
      <w:pPr>
        <w:shd w:val="clear" w:color="auto" w:fill="FFFFFF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следствии того,что в теме "атмосфера" рассматриваются примеры вычисления средних температур</w:t>
      </w:r>
      <w:r w:rsidR="00483A9C"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это связано с вычислением отрицательных и положительных чисел по предмету математика (3 четверть),для большего понимания учеников даты темы были изменены.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2246"/>
        <w:gridCol w:w="1731"/>
        <w:gridCol w:w="1426"/>
        <w:gridCol w:w="1517"/>
        <w:gridCol w:w="1521"/>
      </w:tblGrid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21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Земля как планета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605BFD" w:rsidRPr="008F29DF" w:rsidRDefault="00BF053A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605BFD" w:rsidRPr="008F29DF" w:rsidRDefault="00BF053A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05BFD" w:rsidRPr="008F29DF" w:rsidRDefault="00EC43B9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5BFD" w:rsidRPr="008F29DF" w:rsidTr="00186ECD">
        <w:tc>
          <w:tcPr>
            <w:tcW w:w="1358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Почва и географическая оболочка</w:t>
            </w:r>
          </w:p>
        </w:tc>
        <w:tc>
          <w:tcPr>
            <w:tcW w:w="16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605BFD" w:rsidRPr="008F29DF" w:rsidRDefault="00605BFD" w:rsidP="00E56E3E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7207" w:rsidRPr="008F29DF" w:rsidRDefault="00287207" w:rsidP="00E56E3E">
      <w:pPr>
        <w:pStyle w:val="ParagraphStyle"/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198" w:rsidRPr="008F29DF" w:rsidRDefault="008C6198" w:rsidP="00E56E3E">
      <w:pPr>
        <w:pStyle w:val="ParagraphStyle"/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9DF">
        <w:rPr>
          <w:rFonts w:ascii="Times New Roman" w:hAnsi="Times New Roman" w:cs="Times New Roman"/>
          <w:b/>
          <w:color w:val="000000"/>
          <w:sz w:val="28"/>
          <w:szCs w:val="28"/>
        </w:rPr>
        <w:t>СИСТЕМА ОЦЕНКИ ПЛАНИРУЕМЫХ РЕЗУЛЬТАТОВ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предусмотрена система форм контроля уровня достижений обучающихся и критерии оценки. 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8F29DF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8F29D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sz w:val="28"/>
          <w:szCs w:val="28"/>
        </w:rPr>
        <w:t>Для контроля уровня достижений обучающихся используются такие виды и формы контроля как предварительный, текущий, тематический, итоговый контроль; формы контроля: контрольная работа, самостоятельная проверочная работа, тестирование, контроль результатов выполнения заданий учебного пособия.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sz w:val="28"/>
          <w:szCs w:val="28"/>
        </w:rPr>
        <w:t>Для текущего тематического контроля и оценки знаний в системе уроков преду</w:t>
      </w:r>
      <w:r w:rsidR="007B3ECE" w:rsidRPr="008F29DF">
        <w:rPr>
          <w:rFonts w:ascii="Times New Roman" w:eastAsia="Times New Roman" w:hAnsi="Times New Roman" w:cs="Times New Roman"/>
          <w:sz w:val="28"/>
          <w:szCs w:val="28"/>
        </w:rPr>
        <w:t>смотрены контрольные рабо</w:t>
      </w:r>
      <w:r w:rsidR="00186ECD" w:rsidRPr="008F29DF">
        <w:rPr>
          <w:rFonts w:ascii="Times New Roman" w:eastAsia="Times New Roman" w:hAnsi="Times New Roman" w:cs="Times New Roman"/>
          <w:sz w:val="28"/>
          <w:szCs w:val="28"/>
        </w:rPr>
        <w:t>ты и практические работы.</w:t>
      </w:r>
      <w:r w:rsidRPr="008F29DF">
        <w:rPr>
          <w:rFonts w:ascii="Times New Roman" w:eastAsia="Times New Roman" w:hAnsi="Times New Roman" w:cs="Times New Roman"/>
          <w:sz w:val="28"/>
          <w:szCs w:val="28"/>
        </w:rPr>
        <w:t xml:space="preserve"> Курс завершают уроки, позволяющие обобщить и систематизировать знания.</w:t>
      </w:r>
    </w:p>
    <w:p w:rsidR="003C4EFE" w:rsidRPr="008F29DF" w:rsidRDefault="008C6198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и умений обучающихся осуществляется с учетом их индивидуальных особенностей. Содержание и объем материала, подлежащего проверке, определяется программой. При проверке усвоения материала нужно выявляется полнота, прочность усвоения обучающимися теории и умения </w:t>
      </w:r>
      <w:r w:rsidRPr="008F29DF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ее на практике в знакомых и незнакомых ситуациях. Основными формами проверки знаний и умений обучающихся по географии являются письменная контрольная работа и устный опрос. При оценке письменных и устных ответов учитель в первую очередь учитывает показанные обучающимися знания и умения. Оценка зависит также от наличия и характера погрешностей, допущенных обучающимися.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Cs/>
          <w:sz w:val="28"/>
          <w:szCs w:val="28"/>
        </w:rPr>
        <w:t>Нормы оценок по географии: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Cs/>
          <w:sz w:val="28"/>
          <w:szCs w:val="28"/>
        </w:rPr>
        <w:t>1.  Оценка «5» выставляется обучающемуся, если он четко, ясно излагает теоретический материал по вопросу, определяет особенности по излагаемой теме, называет и показывает по атласу и карте объекты, касающиеся вопроса, самостоятельно оценивает и прогнозирует изменения, касающиеся излагаемой тематики.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Cs/>
          <w:sz w:val="28"/>
          <w:szCs w:val="28"/>
        </w:rPr>
        <w:t>2.  Оценка «4» выставляется обучающемуся, если он излагает теоретический материал по вопросу, описывает процессы и явления после некоторого затруднения, называет и показывает по карте объекты, касающиеся излагаемой темы, оценивает и прогнозирует изменения, касающиеся темы, после некоторого обдумывания.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Cs/>
          <w:sz w:val="28"/>
          <w:szCs w:val="28"/>
        </w:rPr>
        <w:t>3.  Оценка «3» выставляется обучающемуся, если он излагает теоретический материал по вопросу с затруднениями, называет и показывает объекты по карте не совсем уверенно, оценивает и прогнозирует изменения, касающиеся темы после наводящих вопросов.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Cs/>
          <w:sz w:val="28"/>
          <w:szCs w:val="28"/>
        </w:rPr>
        <w:t>4.  Оценка «2» выставляется обучающемуся, если он неполно излагает теоретический материал по вопросу, с трудом описывает процессы, не умеет определять особенности по теме, с большими затруднениями ориентируется по карте и атласу, не умеет оценивать и прогнозировать изменения, касающиеся темы.</w:t>
      </w:r>
    </w:p>
    <w:p w:rsidR="008C6198" w:rsidRPr="008F29DF" w:rsidRDefault="008C6198" w:rsidP="00E56E3E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Cs/>
          <w:sz w:val="28"/>
          <w:szCs w:val="28"/>
        </w:rPr>
        <w:t>5.  Оценка «1» выставляется при отказе отвечать или обнаружении полного незнания материала.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Географическая номенклатура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Материки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Евразия, Северная Америка, Южная Америка, Африка, Австралия, Антарктида.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Океаны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Тихий, Атлантический, Индийский, Северный Ледовитый.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Острова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Гренландия, Мадагаскар, Новая Зеландия, Новая Гвинея, Огненная Земля, Японские, Исландия.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Полуострова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Аравийский, Скандинавский, Лабрадор, Индостан, Сомали, Камчатка, Аляска.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Заливы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Мексиканский, Бенгальский, Персидский, Гвинейский.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Проливы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Берингов, Гибралтарский, Магелланов, Дрейка, Малаккский.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Равнины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Восточно-Европейская (Русская), Западно-Сибирская, Великая Китайская, Великие равнины, Центральные равнины.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Плоскогорья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Среднесибирское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, Аравийское, Декан, Бразильское.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Горные системы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Гималаи, Кордильеры, Анды, Альпы, Кавказ, Урал, Скандинавские, Аппалачи.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Горные вершины, вулканы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Джомолунгма,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Орисаба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, Килиманджаро, Ключевская Сопка, Эльбрус, Везувий, Гекла, Кракатау, Котопахи.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Моря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Средиземное, Черное, Балтийское, Баренцево, Красное, Охотское, Японское, Карибское.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Течения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Гольфстрим,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Северо-Тихоокеанское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Лабрадорское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Перуанское, Куросио,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Бенгельское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Западных Ветров.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Реки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Нил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, Амазонка, Миссисипи, Конго, Енисей, Волга, Лена, Обь, Дунай, Амур, Инд, Ганг, Хуанхэ, Янцзы.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Озера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 Каспийское, Аральское, Байкал, Ладожское, Виктория, Танганьика, Великие Американские озера.</w:t>
      </w:r>
    </w:p>
    <w:p w:rsidR="003C4EFE" w:rsidRPr="008F29DF" w:rsidRDefault="00C558F6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ПРЕДМЕТА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личностные результаты обучения географии: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целостности природы, населения и хозяйства Земли, материков, их крупных районов и стран;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значимости и общности глобальных проблем человечества;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– гармонично развитые социальные чувства и качества: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патриотизм, любовь к своей местности, своему региону, своей стране;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работая по плану, сверять свои действия с целью и, при необходимости, исправлять ошибки самостоятельно;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в диалоге с учителем совершенствовать самостоятельно выработанные критерии оценки.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анализировать, сравнивать, классифицировать и обобщать факты и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явления.выявлять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и следствия простых явлений;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осуществлять сравнение,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строить логическое рассуждение, включающее установление причинно-следственных связей;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составлять тезисы, различные виды планов (простых, сложных и т.п.); преобразовывать информацию  из одного вида в другой (таблицу в текст и пр.);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вычитывать все уровни текстовой информации;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 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</w:t>
      </w:r>
      <w:r w:rsidR="00E4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ами изучения курса «География» </w:t>
      </w:r>
      <w:r w:rsidR="00E44D63" w:rsidRPr="00E44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классе являются следующие умения: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роли географии в познании окружающего мира: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роль различных источников географической информации.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системы географических знаний о природе, населении, хозяйстве мира: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географические следствия формы, размеров и движения Земли;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E44D63" w:rsidRPr="00E44D63" w:rsidRDefault="003C4EFE" w:rsidP="00E44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выделять, описывать и объяснять существенные признаки ге</w:t>
      </w:r>
      <w:r w:rsidR="00E44D63">
        <w:rPr>
          <w:rFonts w:ascii="Times New Roman" w:eastAsia="Times New Roman" w:hAnsi="Times New Roman" w:cs="Times New Roman"/>
          <w:color w:val="000000"/>
          <w:sz w:val="28"/>
          <w:szCs w:val="28"/>
        </w:rPr>
        <w:t>ографических объектов и явлений</w:t>
      </w:r>
    </w:p>
    <w:p w:rsidR="00E44D63" w:rsidRPr="008D57B2" w:rsidRDefault="00E44D63" w:rsidP="00E44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EFE" w:rsidRPr="008F29DF" w:rsidRDefault="003C4EFE" w:rsidP="00E44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географических умений: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карт как моделей: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на карте местоположение географических объектов.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смысла собственной действительности: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роль результатов выдающихся географических открытий;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h.gjdgxs"/>
      <w:bookmarkEnd w:id="1"/>
    </w:p>
    <w:p w:rsidR="003C4EFE" w:rsidRPr="008F29DF" w:rsidRDefault="003C4EFE" w:rsidP="00E56E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 [сост. Е.С. Савинов]. – М.: Просвещение, 2011 – 000 с. (Стандарты второго поколения)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Фундаментальное ядро содержания общего образования (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Рос.акад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наук, Рос. акад. образования; под ред. В.В. Козлова, А.М.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4-е изд.,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2011. – 79 с. (Стандарты второго поколения)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 /А.Я. Данилюк, А.М. Кондаков, В.А. Тишков/. – М.: Просвещение, 2009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Асмолова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2-е изд. – М.: Просвещение, 2011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Примерные программы по учебным предметам. География 5-9 классы: проект. – 2-е изд.,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2011. – 75 с. (Стандарты второго поколения)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курса «География». 5-9 классы/ авт.-сост. Е.М. 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Домогацких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ООО «Русское слово – учебник» 2012. – 88 с. – (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ФГОС.Инновационная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школа).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Домогацких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Е.М. Введенский Э.Л., Плешаков А.А. География. Введение в географию. Учебник для 5 класса. - М.: ООО «Русское слово – учебник» 2012. –  (</w:t>
      </w: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ФГОС.Инновационная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школа).</w:t>
      </w:r>
    </w:p>
    <w:p w:rsidR="003C4EFE" w:rsidRPr="008F29DF" w:rsidRDefault="003C4EFE" w:rsidP="00E56E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Домогацких</w:t>
      </w:r>
      <w:proofErr w:type="spellEnd"/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Е.М. Алексеевский Н.И. Учебник для 6 класса. - М.: ООО «Русское слово – учебник» 2013.</w:t>
      </w:r>
    </w:p>
    <w:p w:rsidR="003C4EFE" w:rsidRPr="008F29DF" w:rsidRDefault="003C4EFE" w:rsidP="00E5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C4EFE" w:rsidRPr="008F29DF" w:rsidRDefault="003C4EFE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государственный образовательный стандарт - http://standart.edu.ru/</w:t>
      </w:r>
    </w:p>
    <w:p w:rsidR="003C4EFE" w:rsidRPr="008F29DF" w:rsidRDefault="003C4EFE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портал «Российское образование». - http://www.edu.ru/</w:t>
      </w:r>
    </w:p>
    <w:p w:rsidR="003C4EFE" w:rsidRPr="008F29DF" w:rsidRDefault="003C4EFE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общеобразовательный портал. - http://www.school.edu.ru</w:t>
      </w:r>
    </w:p>
    <w:p w:rsidR="003C4EFE" w:rsidRPr="008F29DF" w:rsidRDefault="003C4EFE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ресурсам. - http://window.edu.ru</w:t>
      </w:r>
    </w:p>
    <w:p w:rsidR="007943E2" w:rsidRPr="008F29DF" w:rsidRDefault="007943E2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943E2" w:rsidRPr="008F29DF" w:rsidSect="00370121">
          <w:type w:val="continuous"/>
          <w:pgSz w:w="11906" w:h="16838"/>
          <w:pgMar w:top="1134" w:right="1134" w:bottom="709" w:left="1134" w:header="708" w:footer="708" w:gutter="0"/>
          <w:cols w:space="708"/>
          <w:docGrid w:linePitch="360"/>
        </w:sectPr>
      </w:pPr>
    </w:p>
    <w:p w:rsidR="003C4EFE" w:rsidRPr="008F29DF" w:rsidRDefault="003C4EFE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Единая коллекция цифровых образовательных ресурсов. - http://school-collection.edu.ru</w:t>
      </w:r>
    </w:p>
    <w:p w:rsidR="003C4EFE" w:rsidRPr="008F29DF" w:rsidRDefault="003C4EFE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центр информационно-образовательных ресурсов. - http://fcior.edu.ru/</w:t>
      </w:r>
    </w:p>
    <w:p w:rsidR="00396CAC" w:rsidRPr="008F29DF" w:rsidRDefault="003C4EFE" w:rsidP="00E56E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96CAC" w:rsidRPr="008F29DF" w:rsidSect="007943E2">
          <w:type w:val="continuous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 w:rsidRPr="008F29D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институт педагогических измерений. - http://www.fipi.ru/</w:t>
      </w:r>
      <w:r w:rsidR="00396CAC" w:rsidRPr="008F29DF">
        <w:rPr>
          <w:rFonts w:ascii="Times New Roman" w:hAnsi="Times New Roman" w:cs="Times New Roman"/>
          <w:sz w:val="28"/>
          <w:szCs w:val="28"/>
        </w:rPr>
        <w:t>ифрами.</w:t>
      </w:r>
    </w:p>
    <w:p w:rsidR="007943E2" w:rsidRPr="006C2D17" w:rsidRDefault="007943E2" w:rsidP="0079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1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«География. Начальный курс».</w:t>
      </w:r>
    </w:p>
    <w:p w:rsidR="007943E2" w:rsidRPr="006C2D17" w:rsidRDefault="003D3EF8" w:rsidP="00794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(34</w:t>
      </w:r>
      <w:r w:rsidR="007943E2" w:rsidRPr="006C2D1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8"/>
        <w:gridCol w:w="1986"/>
        <w:gridCol w:w="3402"/>
        <w:gridCol w:w="1843"/>
        <w:gridCol w:w="1559"/>
        <w:gridCol w:w="3402"/>
        <w:gridCol w:w="992"/>
        <w:gridCol w:w="992"/>
        <w:gridCol w:w="993"/>
      </w:tblGrid>
      <w:tr w:rsidR="00341435" w:rsidRPr="006C2D17" w:rsidTr="00341435">
        <w:trPr>
          <w:trHeight w:val="13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1435" w:rsidRPr="006C2D17" w:rsidRDefault="00341435" w:rsidP="007943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№ раздела темы урока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Default="00341435" w:rsidP="00CF659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341435" w:rsidRPr="006C2D17" w:rsidTr="00341435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понятия, номенклатура и персоналии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Земля и Вселенная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Солнечная система, эллипсоид, природные циклы и ритмы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влияние космоса на жизнь на Земле;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географические следствия движений Земли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 планировать свою деятельность под руководством учителя; выявлять причинно-следственные связи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Понимание влияния космоса Землю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801BDB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801BDB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801BDB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801BDB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F308A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</w:tr>
      <w:tr w:rsidR="00341435" w:rsidRPr="006C2D17" w:rsidTr="00341435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долгота.,долгота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E0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координат, экватор, параллель, географическая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,долгота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AC7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определять форму и размеры  параллелей на глобусе и карте, определять географическую широту объекта на карте</w:t>
            </w:r>
          </w:p>
          <w:p w:rsidR="00341435" w:rsidRPr="006C2D17" w:rsidRDefault="00341435" w:rsidP="00AC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учебную задачу под руководством учителя;</w:t>
            </w:r>
          </w:p>
          <w:p w:rsidR="00341435" w:rsidRPr="006C2D17" w:rsidRDefault="00341435" w:rsidP="00AC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341435" w:rsidRPr="006C2D17" w:rsidRDefault="00341435" w:rsidP="00AC7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  <w:p w:rsidR="00341435" w:rsidRPr="006C2D17" w:rsidRDefault="00341435" w:rsidP="00AC7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Понимание важности  умения определять свои координаты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41435" w:rsidRPr="006C2D17" w:rsidTr="00341435">
        <w:trPr>
          <w:cantSplit/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Времена года, дни летнего и зимнего солнцестояния, дни равноденствий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8E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объяснять и определять 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следствия движений Земли, особенности распределения света и тепла по поверхности Земли; </w:t>
            </w:r>
          </w:p>
          <w:p w:rsidR="00341435" w:rsidRPr="006C2D17" w:rsidRDefault="00341435" w:rsidP="008E7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определять особенности распределения света и тепла в дни равноденствий и солнцестояний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Пояса освещенности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Пояс освещенности,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Сев.иЮж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. тропики, Сев.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иЮж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. Полярные круги, пояса освещенности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и определять географические следствия движений Земли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Урок обобщения, контроля и коррекции знаний по теме раздела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 особенности географических объектов и явлений по теме раздела. Объяснять географические следствия вращений Земли. Определять географические координаты и местонахождение предмета по геогр. координатам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карта Географическая 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и ее масштаб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Географическая карта, план местности, масштаб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свойства географической карты и плана местности, масштаб карты; отличия видов масштаба, существенные признаки плана, карты и глобуса;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по заданным признакам план, карту, глобус; умения определять расстояния по карте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определять азимут по карте и на местности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карте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Изолинии,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бергштрихи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, послойная окраска,  абсолютная и относительная высота, шкала высот и глубин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специфику способов картографического изображения; 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определять абсолютную и относительную высоты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читать карту, определять азимут по  плану, карте и нм местности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Литосфера.Строение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земного шара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Земное ядро, мантия (нижняя, средняя и верхняя), земная кора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внутреннего строения Земли; умение определять отличие видов земной коры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Виды горных пород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горные породы (магматические, осадочные, химические, биологические, метаморфические).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определять существенные признаки понятий, по заданным признакам определять горные породы и минералы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(топливные, рудные, нерудные), геологическая разведка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объяснять виды,  размещение, применение полезных ископаемых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Землетрясения, сейсмология, эпицентр, движения земной коры, вулкан и его составные части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движения земной коры;  умение определять</w:t>
            </w: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районы землетрясений и вулканизма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Выветривание горных пород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Выветривание (физическое, химическое, биогенное, антропогенное)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действие внешних сил на формирование рельефа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Рельеф суши и дна Мирового 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океана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Рельеф, горы, равнины, виды равнин, виды гор, Гималаи, 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Эверест,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Амазонск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низменности,  Анды,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ВалдайскаяСмоленско-Московск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. возвышенности, Среднесибирское,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Гвианскоеплоскогор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., глубоководный желоб, срединно-океанический хребет, остров. Гавайские острова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объяснять особенности жизни, быта и хозяйственной деятельности людей в горах и на равнинах; Умение определять 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форм рельефа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См. уроки </w:t>
            </w: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ГидросфераЕдинство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Гидросфера, круговорот воды, гидрология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состав и единство гидросферы, значение гидросферы в жизни планеты, выделение существенных признаков частей Мирового океана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суши: реки и озера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Речная система, исток, устье, русло и бассейн реки, проточные и бессточные озера; Каспий,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Анхель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, Байкал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образование, строение рек и озёр, объяснять различия; умение определять вид рек, озер, природных льдов, определять по карте крупнейшие реки и озера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Воды суши: подземные воды и природные льды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воды, виды подземных вод, ледник, виды ледников, многолетняя мерзлота, Гренландия, Антарктида,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Сев.Лед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. океан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условия залегания и использования подземных вод, условия образования природных льдов;</w:t>
            </w: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определять вид природных 4льдов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См. уроки 26-28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характер взаимного влияния объектов гидросферы и человека друг на друга, закономерности географической оболочки на примере гидросферы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атмосферы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тропосферастратосфера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верхние слои атмосферы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вертикальное строение атмосферы; </w:t>
            </w:r>
          </w:p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определять существенные признаки понятий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Температура, виды температур (максимальная и т.д., суточная и т.д.), амплитуда температур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Умение объяснять изменение  температуры воздуха, средние температуры, амплитуду температур</w:t>
            </w: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давление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 Торричелли, атмосферное </w:t>
            </w: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давление, барометр, виды барометров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объяснять атмосферное давление, его изменение;</w:t>
            </w: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определять атмосферное давление с помощью барометра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воздуха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Ветер, бриз, флюгер, сила ветра, роза ветров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объяснять причины возникновения ветра;</w:t>
            </w:r>
          </w:p>
          <w:p w:rsidR="00341435" w:rsidRPr="006C2D17" w:rsidRDefault="00341435" w:rsidP="007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 направление, силу ветра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Вода в атмосфере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воздуха, испарение, конденсация, облако, виды облаков, атмосферные осадки и их виды 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Погода, метеорология, воздушная масса, синоптические карты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важности метеорологических наблюдений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Климат, климатообразующие факторы, адаптация,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Руал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Амундсен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Осознание влияния климата на жизнь и здоровье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раздела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См. уроки 18-24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Понимание значения атмосферы для человека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Биосфера.Царства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царства живых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организмовкруговорот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Понимание исключительного места Земли в Солнечной системе благодаря наличию живых организмов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В.И.Вернадский, биосфера,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заповедникнациональный</w:t>
            </w:r>
            <w:proofErr w:type="spellEnd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 парк, всеобщий круговорот вещества и энергии, Красная книга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Понимание важности охраны природы для сохранения жизни на Земле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Почва и географическая </w:t>
            </w:r>
            <w:proofErr w:type="spellStart"/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оболочка.Почва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Почва, гумус, плодородие, В.В.Докучаев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 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Природный комплекс, компоненты природы, географическая оболочка</w:t>
            </w:r>
          </w:p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Природная зона, виды природных зон, закон географической зональности, экологическая угроза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Осознание роли человека как одной из главных факторов в изменении природы Земли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курсу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См. уроки 1-34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7">
              <w:rPr>
                <w:rFonts w:ascii="Times New Roman" w:hAnsi="Times New Roman" w:cs="Times New Roman"/>
                <w:sz w:val="24"/>
                <w:szCs w:val="24"/>
              </w:rPr>
              <w:t>См. разделы курса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D4B4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341435" w:rsidRPr="006C2D17" w:rsidTr="0034143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-Игра : «Планета Земля»</w:t>
            </w: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6C2D17" w:rsidRDefault="00341435" w:rsidP="0079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801BDB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5" w:rsidRPr="00CD4B4C" w:rsidRDefault="00341435" w:rsidP="00E0477D">
            <w:pPr>
              <w:ind w:right="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</w:tbl>
    <w:tbl>
      <w:tblPr>
        <w:tblpPr w:leftFromText="180" w:rightFromText="180" w:vertAnchor="text" w:horzAnchor="page" w:tblpX="1813" w:tblpY="403"/>
        <w:tblW w:w="12866" w:type="dxa"/>
        <w:tblLook w:val="04A0"/>
      </w:tblPr>
      <w:tblGrid>
        <w:gridCol w:w="4678"/>
        <w:gridCol w:w="8188"/>
      </w:tblGrid>
      <w:tr w:rsidR="008F29DF" w:rsidRPr="00E61EBF" w:rsidTr="008F29DF">
        <w:tc>
          <w:tcPr>
            <w:tcW w:w="4678" w:type="dxa"/>
            <w:shd w:val="clear" w:color="auto" w:fill="auto"/>
          </w:tcPr>
          <w:p w:rsidR="008F29DF" w:rsidRPr="00E61EBF" w:rsidRDefault="008F29DF" w:rsidP="008F29DF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BD" w:rsidRPr="00E61EBF" w:rsidRDefault="00BB5CBD" w:rsidP="008F29DF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DF" w:rsidRPr="00E61EBF" w:rsidRDefault="008F29DF" w:rsidP="008F29DF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29DF" w:rsidRPr="00E61EBF" w:rsidRDefault="008F29DF" w:rsidP="008F29DF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объединения  МБОУ «Школа № 80»</w:t>
            </w:r>
          </w:p>
          <w:p w:rsidR="008F29DF" w:rsidRPr="00E61EBF" w:rsidRDefault="008F29DF" w:rsidP="008F29DF">
            <w:pPr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>от ___________20___ года № ___</w:t>
            </w:r>
          </w:p>
          <w:p w:rsidR="008F29DF" w:rsidRPr="00E61EBF" w:rsidRDefault="008F29DF" w:rsidP="008F29DF">
            <w:pPr>
              <w:spacing w:before="240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 xml:space="preserve">______________  /Приходько Л.Н./              </w:t>
            </w:r>
          </w:p>
          <w:p w:rsidR="008F29DF" w:rsidRPr="00E61EBF" w:rsidRDefault="008F29DF" w:rsidP="008F29DF">
            <w:pPr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руководителя МОФ.И.О.</w:t>
            </w:r>
          </w:p>
        </w:tc>
        <w:tc>
          <w:tcPr>
            <w:tcW w:w="8188" w:type="dxa"/>
            <w:shd w:val="clear" w:color="auto" w:fill="auto"/>
          </w:tcPr>
          <w:p w:rsidR="008F29DF" w:rsidRPr="00E61EBF" w:rsidRDefault="008F29DF" w:rsidP="008F29DF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BD" w:rsidRPr="00E61EBF" w:rsidRDefault="00BB5CBD" w:rsidP="008F29DF">
            <w:pPr>
              <w:ind w:lef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DF" w:rsidRPr="00E61EBF" w:rsidRDefault="008F29DF" w:rsidP="008F29DF">
            <w:pPr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 xml:space="preserve">    СОГЛАСОВАНО</w:t>
            </w:r>
          </w:p>
          <w:p w:rsidR="008F29DF" w:rsidRPr="00E61EBF" w:rsidRDefault="008F29DF" w:rsidP="008F29DF">
            <w:pPr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F29DF" w:rsidRPr="00E61EBF" w:rsidRDefault="008F29DF" w:rsidP="008F29DF">
            <w:pPr>
              <w:spacing w:before="240"/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  /</w:t>
            </w:r>
            <w:proofErr w:type="spellStart"/>
            <w:r w:rsidRPr="00E61EBF">
              <w:rPr>
                <w:rFonts w:ascii="Times New Roman" w:hAnsi="Times New Roman" w:cs="Times New Roman"/>
                <w:sz w:val="24"/>
                <w:szCs w:val="24"/>
              </w:rPr>
              <w:t>Симовонян</w:t>
            </w:r>
            <w:proofErr w:type="spellEnd"/>
            <w:r w:rsidRPr="00E61EBF">
              <w:rPr>
                <w:rFonts w:ascii="Times New Roman" w:hAnsi="Times New Roman" w:cs="Times New Roman"/>
                <w:sz w:val="24"/>
                <w:szCs w:val="24"/>
              </w:rPr>
              <w:t xml:space="preserve"> А.А./</w:t>
            </w:r>
          </w:p>
          <w:p w:rsidR="008F29DF" w:rsidRPr="00E61EBF" w:rsidRDefault="001F72C0" w:rsidP="008F29DF">
            <w:pPr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подпись   </w:t>
            </w:r>
            <w:r w:rsidR="008F29DF" w:rsidRPr="00E61E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  <w:p w:rsidR="008F29DF" w:rsidRPr="00E61EBF" w:rsidRDefault="008F29DF" w:rsidP="008F29DF">
            <w:pPr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BF">
              <w:rPr>
                <w:rFonts w:ascii="Times New Roman" w:hAnsi="Times New Roman" w:cs="Times New Roman"/>
                <w:sz w:val="24"/>
                <w:szCs w:val="24"/>
              </w:rPr>
              <w:t>_____________________ 20___ года</w:t>
            </w:r>
          </w:p>
        </w:tc>
      </w:tr>
    </w:tbl>
    <w:p w:rsidR="008F29DF" w:rsidRPr="00346227" w:rsidRDefault="008F29DF" w:rsidP="008F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 w:rsidP="00A669F0">
      <w:pPr>
        <w:rPr>
          <w:rFonts w:ascii="Times New Roman" w:hAnsi="Times New Roman" w:cs="Times New Roman"/>
          <w:sz w:val="24"/>
          <w:szCs w:val="24"/>
        </w:rPr>
        <w:sectPr w:rsidR="007943E2" w:rsidSect="008F29DF">
          <w:type w:val="continuous"/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7F04EE" w:rsidRPr="00A669F0" w:rsidRDefault="007F04EE" w:rsidP="00A669F0">
      <w:pPr>
        <w:rPr>
          <w:rFonts w:ascii="Times New Roman" w:hAnsi="Times New Roman" w:cs="Times New Roman"/>
          <w:sz w:val="24"/>
          <w:szCs w:val="24"/>
        </w:rPr>
      </w:pPr>
    </w:p>
    <w:p w:rsidR="007F04EE" w:rsidRPr="00A669F0" w:rsidRDefault="007F04EE" w:rsidP="00A669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04EE" w:rsidRPr="00A669F0" w:rsidSect="00A669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E9D"/>
    <w:multiLevelType w:val="multilevel"/>
    <w:tmpl w:val="373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53CF"/>
    <w:multiLevelType w:val="multilevel"/>
    <w:tmpl w:val="08A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92B99"/>
    <w:multiLevelType w:val="hybridMultilevel"/>
    <w:tmpl w:val="711E1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60247C"/>
    <w:multiLevelType w:val="hybridMultilevel"/>
    <w:tmpl w:val="7DD26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40086D"/>
    <w:multiLevelType w:val="hybridMultilevel"/>
    <w:tmpl w:val="72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013"/>
    <w:multiLevelType w:val="hybridMultilevel"/>
    <w:tmpl w:val="1138E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6B5B5F"/>
    <w:multiLevelType w:val="hybridMultilevel"/>
    <w:tmpl w:val="ED96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717"/>
    <w:multiLevelType w:val="multilevel"/>
    <w:tmpl w:val="A624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7342A"/>
    <w:multiLevelType w:val="multilevel"/>
    <w:tmpl w:val="FA4E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27D1F"/>
    <w:multiLevelType w:val="hybridMultilevel"/>
    <w:tmpl w:val="AAD06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69777BE"/>
    <w:multiLevelType w:val="hybridMultilevel"/>
    <w:tmpl w:val="4BD8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F4AD5"/>
    <w:multiLevelType w:val="hybridMultilevel"/>
    <w:tmpl w:val="3022E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644E15"/>
    <w:multiLevelType w:val="hybridMultilevel"/>
    <w:tmpl w:val="1390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EFE"/>
    <w:rsid w:val="000343FB"/>
    <w:rsid w:val="000407AF"/>
    <w:rsid w:val="00054794"/>
    <w:rsid w:val="00066B34"/>
    <w:rsid w:val="000B155F"/>
    <w:rsid w:val="000C614A"/>
    <w:rsid w:val="001863F8"/>
    <w:rsid w:val="00186ECD"/>
    <w:rsid w:val="001E1548"/>
    <w:rsid w:val="001F3CB4"/>
    <w:rsid w:val="001F72C0"/>
    <w:rsid w:val="00237984"/>
    <w:rsid w:val="002535FB"/>
    <w:rsid w:val="002772F6"/>
    <w:rsid w:val="00287207"/>
    <w:rsid w:val="002A3002"/>
    <w:rsid w:val="002C334C"/>
    <w:rsid w:val="002E38B6"/>
    <w:rsid w:val="0032103B"/>
    <w:rsid w:val="00323D3B"/>
    <w:rsid w:val="00331485"/>
    <w:rsid w:val="00341435"/>
    <w:rsid w:val="003560F4"/>
    <w:rsid w:val="00370121"/>
    <w:rsid w:val="00382CCE"/>
    <w:rsid w:val="00395FDE"/>
    <w:rsid w:val="00396CAC"/>
    <w:rsid w:val="003A7611"/>
    <w:rsid w:val="003C4EFE"/>
    <w:rsid w:val="003D3EF8"/>
    <w:rsid w:val="00402724"/>
    <w:rsid w:val="00410C36"/>
    <w:rsid w:val="004233EC"/>
    <w:rsid w:val="0044422A"/>
    <w:rsid w:val="00457E9D"/>
    <w:rsid w:val="0046561F"/>
    <w:rsid w:val="00483A9C"/>
    <w:rsid w:val="004B069C"/>
    <w:rsid w:val="004C5130"/>
    <w:rsid w:val="004D655A"/>
    <w:rsid w:val="00502654"/>
    <w:rsid w:val="00542F58"/>
    <w:rsid w:val="0057660D"/>
    <w:rsid w:val="005C106A"/>
    <w:rsid w:val="005C6D36"/>
    <w:rsid w:val="005E35D4"/>
    <w:rsid w:val="00605BFD"/>
    <w:rsid w:val="00617E47"/>
    <w:rsid w:val="00633973"/>
    <w:rsid w:val="00642301"/>
    <w:rsid w:val="00670F68"/>
    <w:rsid w:val="00681BE3"/>
    <w:rsid w:val="006A203E"/>
    <w:rsid w:val="00716037"/>
    <w:rsid w:val="00733103"/>
    <w:rsid w:val="00734883"/>
    <w:rsid w:val="007943E2"/>
    <w:rsid w:val="007A0731"/>
    <w:rsid w:val="007B3ECE"/>
    <w:rsid w:val="007B5798"/>
    <w:rsid w:val="007F04EE"/>
    <w:rsid w:val="007F093A"/>
    <w:rsid w:val="00816599"/>
    <w:rsid w:val="00861484"/>
    <w:rsid w:val="00867AEC"/>
    <w:rsid w:val="0087445D"/>
    <w:rsid w:val="00891522"/>
    <w:rsid w:val="008A2810"/>
    <w:rsid w:val="008B30E7"/>
    <w:rsid w:val="008C6198"/>
    <w:rsid w:val="008D2179"/>
    <w:rsid w:val="008D57B2"/>
    <w:rsid w:val="008E7EEF"/>
    <w:rsid w:val="008F29DF"/>
    <w:rsid w:val="0090003B"/>
    <w:rsid w:val="00943E33"/>
    <w:rsid w:val="009447D8"/>
    <w:rsid w:val="009666C5"/>
    <w:rsid w:val="009739F2"/>
    <w:rsid w:val="009F47A4"/>
    <w:rsid w:val="00A042C0"/>
    <w:rsid w:val="00A070EA"/>
    <w:rsid w:val="00A50848"/>
    <w:rsid w:val="00A669F0"/>
    <w:rsid w:val="00A7072D"/>
    <w:rsid w:val="00A871DC"/>
    <w:rsid w:val="00AC755B"/>
    <w:rsid w:val="00AF15DF"/>
    <w:rsid w:val="00AF25C6"/>
    <w:rsid w:val="00B21394"/>
    <w:rsid w:val="00B307DE"/>
    <w:rsid w:val="00BB5CBD"/>
    <w:rsid w:val="00BF053A"/>
    <w:rsid w:val="00BF1032"/>
    <w:rsid w:val="00BF6750"/>
    <w:rsid w:val="00C060EA"/>
    <w:rsid w:val="00C558F6"/>
    <w:rsid w:val="00C6601D"/>
    <w:rsid w:val="00C8576B"/>
    <w:rsid w:val="00C85A43"/>
    <w:rsid w:val="00CD7ABB"/>
    <w:rsid w:val="00CF659F"/>
    <w:rsid w:val="00CF7F1C"/>
    <w:rsid w:val="00D065E0"/>
    <w:rsid w:val="00D52F31"/>
    <w:rsid w:val="00D93329"/>
    <w:rsid w:val="00DA53D4"/>
    <w:rsid w:val="00DB56D7"/>
    <w:rsid w:val="00DE3049"/>
    <w:rsid w:val="00E0477D"/>
    <w:rsid w:val="00E23815"/>
    <w:rsid w:val="00E31023"/>
    <w:rsid w:val="00E44D63"/>
    <w:rsid w:val="00E56E3E"/>
    <w:rsid w:val="00E61415"/>
    <w:rsid w:val="00E61EBF"/>
    <w:rsid w:val="00E72948"/>
    <w:rsid w:val="00E92CAB"/>
    <w:rsid w:val="00EC43B9"/>
    <w:rsid w:val="00ED1403"/>
    <w:rsid w:val="00ED4860"/>
    <w:rsid w:val="00EF6B40"/>
    <w:rsid w:val="00F51B74"/>
    <w:rsid w:val="00F66620"/>
    <w:rsid w:val="00FD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3C4EFE"/>
  </w:style>
  <w:style w:type="paragraph" w:customStyle="1" w:styleId="c27">
    <w:name w:val="c27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4EFE"/>
  </w:style>
  <w:style w:type="paragraph" w:customStyle="1" w:styleId="c32">
    <w:name w:val="c32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EFE"/>
  </w:style>
  <w:style w:type="paragraph" w:customStyle="1" w:styleId="c16">
    <w:name w:val="c16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C4EFE"/>
  </w:style>
  <w:style w:type="paragraph" w:customStyle="1" w:styleId="c26">
    <w:name w:val="c26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C4EFE"/>
  </w:style>
  <w:style w:type="character" w:customStyle="1" w:styleId="c2">
    <w:name w:val="c2"/>
    <w:basedOn w:val="a0"/>
    <w:rsid w:val="003C4EFE"/>
  </w:style>
  <w:style w:type="paragraph" w:customStyle="1" w:styleId="c7">
    <w:name w:val="c7"/>
    <w:basedOn w:val="a"/>
    <w:rsid w:val="003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C4EFE"/>
  </w:style>
  <w:style w:type="character" w:customStyle="1" w:styleId="c43">
    <w:name w:val="c43"/>
    <w:basedOn w:val="a0"/>
    <w:rsid w:val="003C4EFE"/>
  </w:style>
  <w:style w:type="character" w:customStyle="1" w:styleId="c23">
    <w:name w:val="c23"/>
    <w:basedOn w:val="a0"/>
    <w:rsid w:val="003C4EFE"/>
  </w:style>
  <w:style w:type="character" w:customStyle="1" w:styleId="c8">
    <w:name w:val="c8"/>
    <w:basedOn w:val="a0"/>
    <w:rsid w:val="003C4EFE"/>
  </w:style>
  <w:style w:type="paragraph" w:styleId="a3">
    <w:name w:val="List Paragraph"/>
    <w:basedOn w:val="a"/>
    <w:uiPriority w:val="34"/>
    <w:qFormat/>
    <w:rsid w:val="004442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05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5">
    <w:name w:val="Table Grid"/>
    <w:basedOn w:val="a1"/>
    <w:uiPriority w:val="59"/>
    <w:rsid w:val="0039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8E18-7971-474F-9AB9-3D331527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PC</cp:lastModifiedBy>
  <cp:revision>29</cp:revision>
  <cp:lastPrinted>2019-10-07T15:13:00Z</cp:lastPrinted>
  <dcterms:created xsi:type="dcterms:W3CDTF">2016-08-28T14:57:00Z</dcterms:created>
  <dcterms:modified xsi:type="dcterms:W3CDTF">2020-01-18T13:01:00Z</dcterms:modified>
</cp:coreProperties>
</file>